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8E" w:rsidRPr="00A440E3" w:rsidRDefault="00B2538B">
      <w:pPr>
        <w:rPr>
          <w:b/>
          <w:sz w:val="28"/>
          <w:szCs w:val="28"/>
        </w:rPr>
      </w:pPr>
      <w:r w:rsidRPr="00A440E3">
        <w:rPr>
          <w:b/>
          <w:sz w:val="28"/>
          <w:szCs w:val="28"/>
        </w:rPr>
        <w:t>О реализуемых образовательных программах</w:t>
      </w:r>
      <w:r w:rsidR="003B0B0F" w:rsidRPr="00A440E3">
        <w:rPr>
          <w:b/>
          <w:sz w:val="28"/>
          <w:szCs w:val="28"/>
        </w:rPr>
        <w:t xml:space="preserve"> в 2022-2023 учебном году</w:t>
      </w:r>
      <w:r w:rsidRPr="00A440E3">
        <w:rPr>
          <w:b/>
          <w:sz w:val="28"/>
          <w:szCs w:val="28"/>
        </w:rPr>
        <w:t xml:space="preserve"> </w:t>
      </w:r>
    </w:p>
    <w:p w:rsidR="00134F8E" w:rsidRDefault="00134F8E">
      <w:pPr>
        <w:rPr>
          <w:sz w:val="20"/>
        </w:rPr>
      </w:pPr>
    </w:p>
    <w:p w:rsidR="00134F8E" w:rsidRDefault="00134F8E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099"/>
        <w:gridCol w:w="1565"/>
        <w:gridCol w:w="1786"/>
        <w:gridCol w:w="1697"/>
        <w:gridCol w:w="2389"/>
        <w:gridCol w:w="1865"/>
        <w:gridCol w:w="1947"/>
      </w:tblGrid>
      <w:tr w:rsidR="00134F8E">
        <w:trPr>
          <w:trHeight w:val="918"/>
        </w:trPr>
        <w:tc>
          <w:tcPr>
            <w:tcW w:w="2441" w:type="dxa"/>
          </w:tcPr>
          <w:p w:rsidR="00134F8E" w:rsidRDefault="000442D4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Образовательная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</w:p>
        </w:tc>
        <w:tc>
          <w:tcPr>
            <w:tcW w:w="1099" w:type="dxa"/>
          </w:tcPr>
          <w:p w:rsidR="00134F8E" w:rsidRDefault="000442D4">
            <w:pPr>
              <w:pStyle w:val="TableParagraph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1565" w:type="dxa"/>
          </w:tcPr>
          <w:p w:rsidR="00134F8E" w:rsidRDefault="000442D4">
            <w:pPr>
              <w:pStyle w:val="TableParagraph"/>
              <w:ind w:left="108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Нормативный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срок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1786" w:type="dxa"/>
          </w:tcPr>
          <w:p w:rsidR="00134F8E" w:rsidRDefault="000442D4">
            <w:pPr>
              <w:pStyle w:val="TableParagraph"/>
              <w:ind w:left="108"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Срок действия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аккредитации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образовательной</w:t>
            </w:r>
          </w:p>
          <w:p w:rsidR="00134F8E" w:rsidRDefault="000442D4">
            <w:pPr>
              <w:pStyle w:val="TableParagraph"/>
              <w:spacing w:line="16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программы</w:t>
            </w:r>
          </w:p>
        </w:tc>
        <w:tc>
          <w:tcPr>
            <w:tcW w:w="1697" w:type="dxa"/>
          </w:tcPr>
          <w:p w:rsidR="00134F8E" w:rsidRDefault="000442D4">
            <w:pPr>
              <w:pStyle w:val="TableParagraph"/>
              <w:ind w:left="111"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Язык, на котором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осуществляется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(обучение)</w:t>
            </w:r>
          </w:p>
        </w:tc>
        <w:tc>
          <w:tcPr>
            <w:tcW w:w="2389" w:type="dxa"/>
          </w:tcPr>
          <w:p w:rsidR="00134F8E" w:rsidRDefault="000442D4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Учебные предметы, курсы,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предусмотренные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соответствующей</w:t>
            </w:r>
          </w:p>
          <w:p w:rsidR="00134F8E" w:rsidRDefault="000442D4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программой</w:t>
            </w:r>
          </w:p>
        </w:tc>
        <w:tc>
          <w:tcPr>
            <w:tcW w:w="1865" w:type="dxa"/>
          </w:tcPr>
          <w:p w:rsidR="00134F8E" w:rsidRDefault="000442D4">
            <w:pPr>
              <w:pStyle w:val="TableParagraph"/>
              <w:ind w:left="107"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Практики,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предусмотренные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программой</w:t>
            </w:r>
          </w:p>
        </w:tc>
        <w:tc>
          <w:tcPr>
            <w:tcW w:w="1947" w:type="dxa"/>
          </w:tcPr>
          <w:p w:rsidR="00134F8E" w:rsidRDefault="000442D4">
            <w:pPr>
              <w:pStyle w:val="TableParagraph"/>
              <w:ind w:left="107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электронного обучения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 дистанционных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</w:p>
          <w:p w:rsidR="00134F8E" w:rsidRDefault="000442D4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технологий</w:t>
            </w:r>
          </w:p>
        </w:tc>
      </w:tr>
      <w:tr w:rsidR="00134F8E" w:rsidTr="00154344">
        <w:trPr>
          <w:trHeight w:val="3759"/>
        </w:trPr>
        <w:tc>
          <w:tcPr>
            <w:tcW w:w="2441" w:type="dxa"/>
          </w:tcPr>
          <w:p w:rsidR="00134F8E" w:rsidRDefault="000442D4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B621D" w:rsidRDefault="00FB621D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(ФГОС 2011г.)</w:t>
            </w:r>
          </w:p>
        </w:tc>
        <w:tc>
          <w:tcPr>
            <w:tcW w:w="1099" w:type="dxa"/>
          </w:tcPr>
          <w:p w:rsidR="00134F8E" w:rsidRDefault="000442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5" w:type="dxa"/>
          </w:tcPr>
          <w:p w:rsidR="00134F8E" w:rsidRDefault="003B0B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0442D4">
              <w:rPr>
                <w:spacing w:val="-2"/>
                <w:sz w:val="24"/>
              </w:rPr>
              <w:t xml:space="preserve"> </w:t>
            </w:r>
            <w:r w:rsidR="000442D4">
              <w:rPr>
                <w:sz w:val="24"/>
              </w:rPr>
              <w:t>года</w:t>
            </w:r>
          </w:p>
        </w:tc>
        <w:tc>
          <w:tcPr>
            <w:tcW w:w="1786" w:type="dxa"/>
          </w:tcPr>
          <w:p w:rsidR="00134F8E" w:rsidRPr="00FB621D" w:rsidRDefault="00764A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B621D">
              <w:rPr>
                <w:sz w:val="24"/>
              </w:rPr>
              <w:t>д</w:t>
            </w:r>
            <w:r w:rsidR="0095029D" w:rsidRPr="00FB621D">
              <w:rPr>
                <w:sz w:val="24"/>
              </w:rPr>
              <w:t>о 31.05.20</w:t>
            </w:r>
            <w:r w:rsidRPr="00FB621D">
              <w:rPr>
                <w:sz w:val="24"/>
              </w:rPr>
              <w:t>25</w:t>
            </w:r>
          </w:p>
        </w:tc>
        <w:tc>
          <w:tcPr>
            <w:tcW w:w="1697" w:type="dxa"/>
          </w:tcPr>
          <w:p w:rsidR="00134F8E" w:rsidRDefault="000442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89" w:type="dxa"/>
          </w:tcPr>
          <w:p w:rsidR="00134F8E" w:rsidRDefault="000442D4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Русский язык, 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 родной язык,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 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(английский), математика,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окружающий мир,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мировых религиозных культур,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основы православной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культуры, музыка,</w:t>
            </w:r>
          </w:p>
          <w:p w:rsidR="00134F8E" w:rsidRDefault="000442D4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изобразительное искусство,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технология, физическая</w:t>
            </w:r>
            <w:r>
              <w:rPr>
                <w:spacing w:val="1"/>
                <w:sz w:val="16"/>
              </w:rPr>
              <w:t xml:space="preserve"> </w:t>
            </w:r>
            <w:r w:rsidR="004E638A">
              <w:rPr>
                <w:sz w:val="16"/>
              </w:rPr>
              <w:t>культура.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«Разговоры о важном»</w:t>
            </w:r>
            <w:r>
              <w:rPr>
                <w:sz w:val="16"/>
              </w:rPr>
              <w:t xml:space="preserve"> (2</w:t>
            </w:r>
            <w:r>
              <w:rPr>
                <w:sz w:val="16"/>
              </w:rPr>
              <w:t>-4)</w:t>
            </w:r>
          </w:p>
          <w:p w:rsidR="00FB621D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</w:t>
            </w:r>
            <w:r>
              <w:rPr>
                <w:sz w:val="16"/>
              </w:rPr>
              <w:t>Час чтения. Вместе в мире книг»</w:t>
            </w:r>
            <w:r>
              <w:rPr>
                <w:sz w:val="16"/>
              </w:rPr>
              <w:t xml:space="preserve"> (2</w:t>
            </w:r>
            <w:r>
              <w:rPr>
                <w:sz w:val="16"/>
              </w:rPr>
              <w:t>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«Общество вокруг меня»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«Мир деятельности»</w:t>
            </w:r>
            <w:r>
              <w:rPr>
                <w:sz w:val="16"/>
              </w:rPr>
              <w:t xml:space="preserve"> (2</w:t>
            </w:r>
            <w:r>
              <w:rPr>
                <w:sz w:val="16"/>
              </w:rPr>
              <w:t>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«Мы - твои друзья»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2)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«Информационн</w:t>
            </w:r>
            <w:r>
              <w:rPr>
                <w:sz w:val="16"/>
              </w:rPr>
              <w:t>ая культура младших школьников» (3-4)</w:t>
            </w:r>
          </w:p>
          <w:p w:rsidR="00134F8E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«Финансовая грамотность»</w:t>
            </w:r>
            <w:r>
              <w:rPr>
                <w:sz w:val="16"/>
              </w:rPr>
              <w:t xml:space="preserve"> (2</w:t>
            </w:r>
            <w:bookmarkStart w:id="0" w:name="_GoBack"/>
            <w:bookmarkEnd w:id="0"/>
            <w:r>
              <w:rPr>
                <w:sz w:val="16"/>
              </w:rPr>
              <w:t>-4)</w:t>
            </w:r>
          </w:p>
        </w:tc>
        <w:tc>
          <w:tcPr>
            <w:tcW w:w="1865" w:type="dxa"/>
          </w:tcPr>
          <w:p w:rsidR="00134F8E" w:rsidRDefault="000442D4">
            <w:pPr>
              <w:pStyle w:val="TableParagraph"/>
              <w:spacing w:line="268" w:lineRule="exact"/>
              <w:ind w:left="0" w:right="749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47" w:type="dxa"/>
          </w:tcPr>
          <w:p w:rsidR="00134F8E" w:rsidRDefault="000442D4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764AD8">
        <w:trPr>
          <w:trHeight w:val="4046"/>
        </w:trPr>
        <w:tc>
          <w:tcPr>
            <w:tcW w:w="2441" w:type="dxa"/>
          </w:tcPr>
          <w:p w:rsidR="00764AD8" w:rsidRDefault="00764AD8" w:rsidP="00764AD8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(обновленные  ФГОС</w:t>
            </w:r>
            <w:r w:rsidR="00FB621D">
              <w:rPr>
                <w:sz w:val="24"/>
              </w:rPr>
              <w:t xml:space="preserve"> 2022г.</w:t>
            </w:r>
            <w:r>
              <w:rPr>
                <w:sz w:val="24"/>
              </w:rPr>
              <w:t>)</w:t>
            </w:r>
          </w:p>
        </w:tc>
        <w:tc>
          <w:tcPr>
            <w:tcW w:w="1099" w:type="dxa"/>
          </w:tcPr>
          <w:p w:rsidR="00764AD8" w:rsidRDefault="00764AD8" w:rsidP="00764A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5" w:type="dxa"/>
          </w:tcPr>
          <w:p w:rsidR="00764AD8" w:rsidRDefault="00764AD8" w:rsidP="00764A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86" w:type="dxa"/>
          </w:tcPr>
          <w:p w:rsidR="00764AD8" w:rsidRPr="00FB621D" w:rsidRDefault="00764AD8" w:rsidP="003B0B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B621D">
              <w:rPr>
                <w:sz w:val="24"/>
              </w:rPr>
              <w:t>до 31.05.202</w:t>
            </w:r>
            <w:r w:rsidR="003B0B0F" w:rsidRPr="00FB621D">
              <w:rPr>
                <w:sz w:val="24"/>
              </w:rPr>
              <w:t>6</w:t>
            </w:r>
          </w:p>
        </w:tc>
        <w:tc>
          <w:tcPr>
            <w:tcW w:w="1697" w:type="dxa"/>
          </w:tcPr>
          <w:p w:rsidR="00764AD8" w:rsidRDefault="00764AD8" w:rsidP="00764A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89" w:type="dxa"/>
          </w:tcPr>
          <w:p w:rsidR="00764AD8" w:rsidRDefault="00764AD8" w:rsidP="00764AD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Русский язык, 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чтение, родной язык,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 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(английский), математика,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окружающий мир, 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мировых религиозных культур,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основы православной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культуры, музыка,</w:t>
            </w:r>
          </w:p>
          <w:p w:rsidR="00764AD8" w:rsidRDefault="00764AD8" w:rsidP="00764AD8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изобразительное искусство,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технология, физическая</w:t>
            </w:r>
            <w:r>
              <w:rPr>
                <w:spacing w:val="1"/>
                <w:sz w:val="16"/>
              </w:rPr>
              <w:t xml:space="preserve"> </w:t>
            </w:r>
            <w:r w:rsidR="004E638A">
              <w:rPr>
                <w:sz w:val="16"/>
              </w:rPr>
              <w:t>культура.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«Разговоры о важном» (1-4)</w:t>
            </w:r>
          </w:p>
          <w:p w:rsidR="00FB621D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</w:t>
            </w:r>
            <w:r>
              <w:rPr>
                <w:sz w:val="16"/>
              </w:rPr>
              <w:t>Час чтения. Вместе в мире книг» (1-4)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«Что такое хорошо и что такое плохо» (1)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«Общество вокруг меня»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«Мир деятельности» (1-4)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«Мы - твои друзья» (1-2)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«Информационн</w:t>
            </w:r>
            <w:r>
              <w:rPr>
                <w:sz w:val="16"/>
              </w:rPr>
              <w:t>ая культура младших школьников» (3-4)</w:t>
            </w:r>
          </w:p>
          <w:p w:rsidR="00FB621D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«Финансовая грамотность»</w:t>
            </w:r>
            <w:r>
              <w:rPr>
                <w:sz w:val="16"/>
              </w:rPr>
              <w:t xml:space="preserve"> (2-4)</w:t>
            </w:r>
          </w:p>
        </w:tc>
        <w:tc>
          <w:tcPr>
            <w:tcW w:w="1865" w:type="dxa"/>
          </w:tcPr>
          <w:p w:rsidR="00764AD8" w:rsidRDefault="00764AD8" w:rsidP="00764AD8">
            <w:pPr>
              <w:pStyle w:val="TableParagraph"/>
              <w:spacing w:line="268" w:lineRule="exact"/>
              <w:ind w:left="0" w:right="749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47" w:type="dxa"/>
          </w:tcPr>
          <w:p w:rsidR="00764AD8" w:rsidRDefault="00764AD8" w:rsidP="00764AD8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134F8E">
        <w:trPr>
          <w:trHeight w:val="4046"/>
        </w:trPr>
        <w:tc>
          <w:tcPr>
            <w:tcW w:w="2441" w:type="dxa"/>
          </w:tcPr>
          <w:p w:rsidR="00134F8E" w:rsidRDefault="000442D4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lastRenderedPageBreak/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134F8E" w:rsidRDefault="000442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5" w:type="dxa"/>
          </w:tcPr>
          <w:p w:rsidR="00134F8E" w:rsidRDefault="000442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86" w:type="dxa"/>
          </w:tcPr>
          <w:p w:rsidR="00134F8E" w:rsidRDefault="000442D4" w:rsidP="008655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7C91">
              <w:rPr>
                <w:color w:val="FF0000"/>
                <w:sz w:val="24"/>
              </w:rPr>
              <w:t xml:space="preserve">до </w:t>
            </w:r>
            <w:r w:rsidR="003B0B0F">
              <w:rPr>
                <w:color w:val="FF0000"/>
                <w:sz w:val="24"/>
              </w:rPr>
              <w:t>31.05.202</w:t>
            </w:r>
            <w:r w:rsidR="00865528">
              <w:rPr>
                <w:color w:val="FF0000"/>
                <w:sz w:val="24"/>
              </w:rPr>
              <w:t>6</w:t>
            </w:r>
          </w:p>
        </w:tc>
        <w:tc>
          <w:tcPr>
            <w:tcW w:w="1697" w:type="dxa"/>
          </w:tcPr>
          <w:p w:rsidR="00134F8E" w:rsidRDefault="000442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89" w:type="dxa"/>
          </w:tcPr>
          <w:p w:rsidR="00134F8E" w:rsidRDefault="000442D4">
            <w:pPr>
              <w:pStyle w:val="TableParagraph"/>
              <w:ind w:right="161"/>
              <w:rPr>
                <w:sz w:val="16"/>
              </w:rPr>
            </w:pPr>
            <w:r>
              <w:rPr>
                <w:sz w:val="16"/>
              </w:rPr>
              <w:t>Русский язык, литература,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 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(английский), история России.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Всеобщая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история,</w:t>
            </w:r>
          </w:p>
          <w:p w:rsidR="00134F8E" w:rsidRDefault="000442D4" w:rsidP="004E638A">
            <w:pPr>
              <w:pStyle w:val="TableParagraph"/>
              <w:ind w:right="161"/>
              <w:rPr>
                <w:color w:val="FF0000"/>
                <w:sz w:val="16"/>
              </w:rPr>
            </w:pPr>
            <w:r>
              <w:rPr>
                <w:sz w:val="16"/>
              </w:rPr>
              <w:t>обществознание, география,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математика, алгебра,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геометрия, информатика,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физика, биология, химия,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музыка, изобразительное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искусство, технология,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физическая культура, ОБЖ,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химия.</w:t>
            </w:r>
            <w:r>
              <w:rPr>
                <w:spacing w:val="1"/>
                <w:sz w:val="16"/>
              </w:rPr>
              <w:t xml:space="preserve"> </w:t>
            </w:r>
            <w:r w:rsidR="00A440E3">
              <w:rPr>
                <w:color w:val="FF0000"/>
                <w:sz w:val="16"/>
              </w:rPr>
              <w:t xml:space="preserve"> </w:t>
            </w:r>
            <w:r w:rsidRPr="008221CE">
              <w:rPr>
                <w:color w:val="FF0000"/>
                <w:sz w:val="16"/>
              </w:rPr>
              <w:t xml:space="preserve"> 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«Основы функциональной грамотности»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«Юный эколог-исследователь»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«Пропедевтический курс по химии»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«Математика ПЛЮС»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«Черчение»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«Решение комбинаторных задач по физике»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«Решение нестандартных задач по информатике»</w:t>
            </w:r>
          </w:p>
          <w:p w:rsid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«Решение комбинированных задач по неорганической химии»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«Час чтения»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«Основы экологической культуры»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«Разговоры о важном»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«В мире культуры народов России (ОНДКНР)»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 xml:space="preserve">«За страницами учебника география» 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Клуб проектов «Основы проекторной и исследовательской деятельности»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«Молодежные движения»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«Я подросток. Я имею право»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«Здоровье подростка»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«Вещества вокруг нас»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«Вероятность и статистика»</w:t>
            </w:r>
          </w:p>
          <w:p w:rsidR="004E638A" w:rsidRP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«Экология человека»</w:t>
            </w:r>
          </w:p>
          <w:p w:rsidR="004E638A" w:rsidRDefault="004E638A" w:rsidP="004E638A">
            <w:pPr>
              <w:pStyle w:val="TableParagraph"/>
              <w:ind w:right="161"/>
              <w:rPr>
                <w:sz w:val="16"/>
              </w:rPr>
            </w:pPr>
            <w:r w:rsidRPr="004E638A">
              <w:rPr>
                <w:sz w:val="16"/>
              </w:rPr>
              <w:t>«НВП»</w:t>
            </w:r>
          </w:p>
        </w:tc>
        <w:tc>
          <w:tcPr>
            <w:tcW w:w="1865" w:type="dxa"/>
          </w:tcPr>
          <w:p w:rsidR="00134F8E" w:rsidRDefault="000442D4">
            <w:pPr>
              <w:pStyle w:val="TableParagraph"/>
              <w:spacing w:line="268" w:lineRule="exact"/>
              <w:ind w:left="0" w:right="749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47" w:type="dxa"/>
          </w:tcPr>
          <w:p w:rsidR="00134F8E" w:rsidRDefault="000442D4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3B0B0F">
        <w:trPr>
          <w:trHeight w:val="4046"/>
        </w:trPr>
        <w:tc>
          <w:tcPr>
            <w:tcW w:w="2441" w:type="dxa"/>
          </w:tcPr>
          <w:p w:rsidR="003B0B0F" w:rsidRDefault="003B0B0F" w:rsidP="003B0B0F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lastRenderedPageBreak/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3B0B0F" w:rsidRDefault="003B0B0F" w:rsidP="003B0B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5" w:type="dxa"/>
          </w:tcPr>
          <w:p w:rsidR="003B0B0F" w:rsidRDefault="003B0B0F" w:rsidP="003B0B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86" w:type="dxa"/>
          </w:tcPr>
          <w:p w:rsidR="003B0B0F" w:rsidRDefault="003B0B0F" w:rsidP="008655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07C91">
              <w:rPr>
                <w:color w:val="FF0000"/>
                <w:sz w:val="24"/>
              </w:rPr>
              <w:t>до 18.03.202</w:t>
            </w:r>
            <w:r w:rsidR="00865528">
              <w:rPr>
                <w:color w:val="FF0000"/>
                <w:sz w:val="24"/>
              </w:rPr>
              <w:t>7</w:t>
            </w:r>
          </w:p>
        </w:tc>
        <w:tc>
          <w:tcPr>
            <w:tcW w:w="1697" w:type="dxa"/>
          </w:tcPr>
          <w:p w:rsidR="003B0B0F" w:rsidRDefault="003B0B0F" w:rsidP="003B0B0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89" w:type="dxa"/>
          </w:tcPr>
          <w:p w:rsidR="003B0B0F" w:rsidRDefault="003B0B0F" w:rsidP="003B0B0F">
            <w:pPr>
              <w:pStyle w:val="TableParagraph"/>
              <w:ind w:right="161"/>
              <w:rPr>
                <w:sz w:val="16"/>
              </w:rPr>
            </w:pPr>
            <w:r>
              <w:rPr>
                <w:sz w:val="16"/>
              </w:rPr>
              <w:t>Русский язык, литература,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 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(английский), история России.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Всеобщая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история,</w:t>
            </w:r>
          </w:p>
          <w:p w:rsidR="005B192B" w:rsidRPr="005B192B" w:rsidRDefault="003B0B0F" w:rsidP="005B192B">
            <w:pPr>
              <w:pStyle w:val="TableParagraph"/>
              <w:ind w:right="161"/>
              <w:rPr>
                <w:sz w:val="16"/>
              </w:rPr>
            </w:pPr>
            <w:r>
              <w:rPr>
                <w:sz w:val="16"/>
              </w:rPr>
              <w:t>обществознание, география,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математика, алгебра,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геометрия, информатика,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физика, биология, химия,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музыка, изобразительное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искусство, технология,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физическая культура, ОБЖ,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наглядная геометрия, химия.</w:t>
            </w:r>
            <w:r>
              <w:rPr>
                <w:spacing w:val="1"/>
                <w:sz w:val="16"/>
              </w:rPr>
              <w:t xml:space="preserve"> </w:t>
            </w:r>
            <w:r w:rsidR="00A440E3">
              <w:rPr>
                <w:color w:val="FF0000"/>
                <w:sz w:val="16"/>
              </w:rPr>
              <w:t xml:space="preserve"> </w:t>
            </w:r>
            <w:r w:rsidRPr="008221CE">
              <w:rPr>
                <w:color w:val="FF0000"/>
                <w:sz w:val="16"/>
              </w:rPr>
              <w:t xml:space="preserve"> </w:t>
            </w:r>
            <w:r w:rsidR="005B192B" w:rsidRPr="005B192B">
              <w:rPr>
                <w:sz w:val="16"/>
              </w:rPr>
              <w:t xml:space="preserve">«Занимательная физика» </w:t>
            </w:r>
          </w:p>
          <w:p w:rsidR="003B0B0F" w:rsidRPr="005B192B" w:rsidRDefault="005B192B" w:rsidP="005B192B">
            <w:pPr>
              <w:pStyle w:val="TableParagraph"/>
              <w:ind w:right="161"/>
              <w:rPr>
                <w:sz w:val="16"/>
              </w:rPr>
            </w:pPr>
            <w:r w:rsidRPr="005B192B">
              <w:rPr>
                <w:sz w:val="16"/>
              </w:rPr>
              <w:t xml:space="preserve"> «Функциональная грамотность»</w:t>
            </w:r>
          </w:p>
          <w:p w:rsidR="005B192B" w:rsidRPr="005B192B" w:rsidRDefault="005B192B" w:rsidP="005B192B">
            <w:pPr>
              <w:pStyle w:val="TableParagraph"/>
              <w:ind w:right="161"/>
              <w:rPr>
                <w:sz w:val="16"/>
              </w:rPr>
            </w:pPr>
            <w:r w:rsidRPr="005B192B">
              <w:rPr>
                <w:sz w:val="16"/>
              </w:rPr>
              <w:t xml:space="preserve">«Основы </w:t>
            </w:r>
            <w:r w:rsidR="0091271E" w:rsidRPr="005B192B">
              <w:rPr>
                <w:sz w:val="16"/>
              </w:rPr>
              <w:t>экологической культуры</w:t>
            </w:r>
            <w:r w:rsidRPr="005B192B">
              <w:rPr>
                <w:sz w:val="16"/>
              </w:rPr>
              <w:t xml:space="preserve">» </w:t>
            </w:r>
          </w:p>
          <w:p w:rsidR="005B192B" w:rsidRPr="005B192B" w:rsidRDefault="005B192B" w:rsidP="005B192B">
            <w:pPr>
              <w:pStyle w:val="TableParagraph"/>
              <w:ind w:right="161"/>
              <w:rPr>
                <w:sz w:val="16"/>
              </w:rPr>
            </w:pPr>
            <w:r w:rsidRPr="005B192B">
              <w:rPr>
                <w:sz w:val="16"/>
              </w:rPr>
              <w:t xml:space="preserve">«Разговоры о важном»  </w:t>
            </w:r>
          </w:p>
          <w:p w:rsidR="005B192B" w:rsidRPr="005B192B" w:rsidRDefault="005B192B" w:rsidP="005B192B">
            <w:pPr>
              <w:pStyle w:val="TableParagraph"/>
              <w:ind w:right="161"/>
              <w:rPr>
                <w:sz w:val="16"/>
              </w:rPr>
            </w:pPr>
            <w:r w:rsidRPr="005B192B">
              <w:rPr>
                <w:sz w:val="16"/>
              </w:rPr>
              <w:t>Клуб проектов «Основы проектной и исследовательской деятельности»</w:t>
            </w:r>
          </w:p>
          <w:p w:rsidR="005B192B" w:rsidRDefault="005B192B" w:rsidP="005B192B">
            <w:pPr>
              <w:pStyle w:val="TableParagraph"/>
              <w:ind w:right="161"/>
              <w:rPr>
                <w:sz w:val="16"/>
              </w:rPr>
            </w:pPr>
            <w:r w:rsidRPr="005B192B">
              <w:rPr>
                <w:sz w:val="16"/>
              </w:rPr>
              <w:t xml:space="preserve">«Час чтения»  </w:t>
            </w:r>
            <w:r w:rsidR="00974CB5">
              <w:rPr>
                <w:sz w:val="16"/>
              </w:rPr>
              <w:br/>
              <w:t xml:space="preserve">+ </w:t>
            </w:r>
          </w:p>
        </w:tc>
        <w:tc>
          <w:tcPr>
            <w:tcW w:w="1865" w:type="dxa"/>
          </w:tcPr>
          <w:p w:rsidR="003B0B0F" w:rsidRDefault="003B0B0F" w:rsidP="003B0B0F">
            <w:pPr>
              <w:pStyle w:val="TableParagraph"/>
              <w:spacing w:line="268" w:lineRule="exact"/>
              <w:ind w:left="0" w:right="749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47" w:type="dxa"/>
          </w:tcPr>
          <w:p w:rsidR="003B0B0F" w:rsidRDefault="003B0B0F" w:rsidP="003B0B0F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974CB5" w:rsidTr="00FB621D">
        <w:trPr>
          <w:trHeight w:val="3502"/>
        </w:trPr>
        <w:tc>
          <w:tcPr>
            <w:tcW w:w="2441" w:type="dxa"/>
          </w:tcPr>
          <w:p w:rsidR="00974CB5" w:rsidRDefault="00974CB5" w:rsidP="00974CB5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74CB5" w:rsidRDefault="00974CB5" w:rsidP="00974CB5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образования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74CB5" w:rsidRDefault="00974CB5" w:rsidP="00974C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</w:tc>
        <w:tc>
          <w:tcPr>
            <w:tcW w:w="1099" w:type="dxa"/>
          </w:tcPr>
          <w:p w:rsidR="00974CB5" w:rsidRDefault="00974CB5" w:rsidP="00974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565" w:type="dxa"/>
          </w:tcPr>
          <w:p w:rsidR="00974CB5" w:rsidRDefault="00974CB5" w:rsidP="00974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86" w:type="dxa"/>
          </w:tcPr>
          <w:p w:rsidR="00974CB5" w:rsidRDefault="00974CB5" w:rsidP="00974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31.05.2026</w:t>
            </w:r>
          </w:p>
        </w:tc>
        <w:tc>
          <w:tcPr>
            <w:tcW w:w="1697" w:type="dxa"/>
          </w:tcPr>
          <w:p w:rsidR="00974CB5" w:rsidRDefault="00974CB5" w:rsidP="00974C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89" w:type="dxa"/>
          </w:tcPr>
          <w:p w:rsidR="00FB621D" w:rsidRDefault="00FB621D" w:rsidP="00FB621D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Русский язык, 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чтение, </w:t>
            </w:r>
            <w:r>
              <w:rPr>
                <w:sz w:val="16"/>
              </w:rPr>
              <w:t xml:space="preserve">русский </w:t>
            </w:r>
            <w:r>
              <w:rPr>
                <w:sz w:val="16"/>
              </w:rPr>
              <w:t>родной язык,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иностранный 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(английский), математика,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окружающий мир, </w:t>
            </w:r>
            <w:proofErr w:type="gramStart"/>
            <w:r>
              <w:rPr>
                <w:sz w:val="16"/>
              </w:rPr>
              <w:t>ОРКСЭ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музыка,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изобразительное искусство,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технология, физическая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культура.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«Разговоры о важном»</w:t>
            </w:r>
            <w:r>
              <w:rPr>
                <w:sz w:val="16"/>
              </w:rPr>
              <w:t xml:space="preserve"> (1-4)</w:t>
            </w:r>
          </w:p>
          <w:p w:rsidR="00FB621D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</w:t>
            </w:r>
            <w:r>
              <w:rPr>
                <w:sz w:val="16"/>
              </w:rPr>
              <w:t>Час чтения. Вместе в мире книг»</w:t>
            </w:r>
            <w:r>
              <w:rPr>
                <w:sz w:val="16"/>
              </w:rPr>
              <w:t xml:space="preserve"> (1-4)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«Что такое хорошо и что такое плохо»</w:t>
            </w:r>
            <w:r>
              <w:rPr>
                <w:sz w:val="16"/>
              </w:rPr>
              <w:t xml:space="preserve"> (1)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«Общество вокруг меня»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«Мир деятельности»</w:t>
            </w:r>
            <w:r>
              <w:rPr>
                <w:sz w:val="16"/>
              </w:rPr>
              <w:t xml:space="preserve"> (1-4)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>«Мы - твои друзья»</w:t>
            </w:r>
            <w:r>
              <w:rPr>
                <w:sz w:val="16"/>
              </w:rPr>
              <w:t xml:space="preserve"> (1-2)</w:t>
            </w:r>
          </w:p>
          <w:p w:rsidR="00FB621D" w:rsidRPr="00154344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«Информационн</w:t>
            </w:r>
            <w:r>
              <w:rPr>
                <w:sz w:val="16"/>
              </w:rPr>
              <w:t>ая культура младших школьников»</w:t>
            </w:r>
            <w:r>
              <w:rPr>
                <w:sz w:val="16"/>
              </w:rPr>
              <w:t xml:space="preserve"> (3-4)</w:t>
            </w:r>
          </w:p>
          <w:p w:rsidR="00974CB5" w:rsidRDefault="00FB621D" w:rsidP="00FB621D">
            <w:pPr>
              <w:pStyle w:val="TableParagraph"/>
              <w:ind w:right="131"/>
              <w:rPr>
                <w:sz w:val="16"/>
              </w:rPr>
            </w:pPr>
            <w:r w:rsidRPr="00154344">
              <w:rPr>
                <w:sz w:val="16"/>
              </w:rPr>
              <w:t>«Финансовая грамотность»</w:t>
            </w:r>
            <w:r>
              <w:rPr>
                <w:sz w:val="16"/>
              </w:rPr>
              <w:t xml:space="preserve"> (2-4)</w:t>
            </w:r>
          </w:p>
        </w:tc>
        <w:tc>
          <w:tcPr>
            <w:tcW w:w="1865" w:type="dxa"/>
          </w:tcPr>
          <w:p w:rsidR="00974CB5" w:rsidRDefault="00974CB5" w:rsidP="00974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47" w:type="dxa"/>
          </w:tcPr>
          <w:p w:rsidR="00974CB5" w:rsidRDefault="00974CB5" w:rsidP="00974CB5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</w:tbl>
    <w:p w:rsidR="00134F8E" w:rsidRDefault="00134F8E">
      <w:pPr>
        <w:spacing w:line="268" w:lineRule="exact"/>
        <w:jc w:val="center"/>
        <w:rPr>
          <w:sz w:val="24"/>
        </w:rPr>
        <w:sectPr w:rsidR="00134F8E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34F8E" w:rsidRDefault="00134F8E">
      <w:pPr>
        <w:rPr>
          <w:sz w:val="20"/>
        </w:rPr>
      </w:pPr>
    </w:p>
    <w:p w:rsidR="00134F8E" w:rsidRDefault="00134F8E">
      <w:pPr>
        <w:rPr>
          <w:sz w:val="20"/>
        </w:rPr>
      </w:pPr>
    </w:p>
    <w:p w:rsidR="00134F8E" w:rsidRDefault="00134F8E">
      <w:pPr>
        <w:spacing w:before="9"/>
        <w:rPr>
          <w:sz w:val="11"/>
        </w:rPr>
      </w:pPr>
    </w:p>
    <w:p w:rsidR="00134F8E" w:rsidRDefault="00134F8E">
      <w:pPr>
        <w:spacing w:line="268" w:lineRule="exact"/>
        <w:jc w:val="center"/>
        <w:rPr>
          <w:sz w:val="24"/>
        </w:rPr>
        <w:sectPr w:rsidR="00134F8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34F8E" w:rsidRDefault="00134F8E">
      <w:pPr>
        <w:rPr>
          <w:sz w:val="20"/>
        </w:rPr>
      </w:pPr>
    </w:p>
    <w:p w:rsidR="00134F8E" w:rsidRDefault="00134F8E">
      <w:pPr>
        <w:rPr>
          <w:sz w:val="20"/>
        </w:rPr>
      </w:pPr>
    </w:p>
    <w:p w:rsidR="00134F8E" w:rsidRDefault="00134F8E">
      <w:pPr>
        <w:spacing w:before="9"/>
        <w:rPr>
          <w:sz w:val="11"/>
        </w:rPr>
      </w:pPr>
    </w:p>
    <w:p w:rsidR="00134F8E" w:rsidRDefault="00134F8E">
      <w:pPr>
        <w:spacing w:line="268" w:lineRule="exact"/>
        <w:jc w:val="center"/>
        <w:rPr>
          <w:sz w:val="24"/>
        </w:rPr>
        <w:sectPr w:rsidR="00134F8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34F8E" w:rsidRDefault="00134F8E">
      <w:pPr>
        <w:rPr>
          <w:sz w:val="20"/>
        </w:rPr>
      </w:pPr>
    </w:p>
    <w:p w:rsidR="00134F8E" w:rsidRDefault="00134F8E">
      <w:pPr>
        <w:rPr>
          <w:sz w:val="20"/>
        </w:rPr>
      </w:pPr>
    </w:p>
    <w:p w:rsidR="00134F8E" w:rsidRDefault="00134F8E">
      <w:pPr>
        <w:spacing w:before="9"/>
        <w:rPr>
          <w:sz w:val="11"/>
        </w:rPr>
      </w:pPr>
    </w:p>
    <w:p w:rsidR="00134F8E" w:rsidRDefault="00134F8E">
      <w:pPr>
        <w:spacing w:line="268" w:lineRule="exact"/>
        <w:rPr>
          <w:sz w:val="24"/>
        </w:rPr>
        <w:sectPr w:rsidR="00134F8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34F8E" w:rsidRDefault="00134F8E">
      <w:pPr>
        <w:rPr>
          <w:sz w:val="20"/>
        </w:rPr>
      </w:pPr>
    </w:p>
    <w:p w:rsidR="00134F8E" w:rsidRDefault="00134F8E">
      <w:pPr>
        <w:rPr>
          <w:sz w:val="20"/>
        </w:rPr>
      </w:pPr>
    </w:p>
    <w:p w:rsidR="00134F8E" w:rsidRDefault="00134F8E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099"/>
        <w:gridCol w:w="1565"/>
        <w:gridCol w:w="1786"/>
        <w:gridCol w:w="1697"/>
        <w:gridCol w:w="2389"/>
        <w:gridCol w:w="1865"/>
        <w:gridCol w:w="1947"/>
      </w:tblGrid>
      <w:tr w:rsidR="00134F8E">
        <w:trPr>
          <w:trHeight w:val="366"/>
        </w:trPr>
        <w:tc>
          <w:tcPr>
            <w:tcW w:w="2441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9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5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6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7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9" w:type="dxa"/>
          </w:tcPr>
          <w:p w:rsidR="00134F8E" w:rsidRDefault="000442D4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color w:val="44536A"/>
                <w:sz w:val="16"/>
              </w:rPr>
              <w:t>коррекционно</w:t>
            </w:r>
            <w:proofErr w:type="spellEnd"/>
            <w:r>
              <w:rPr>
                <w:color w:val="44536A"/>
                <w:spacing w:val="-4"/>
                <w:sz w:val="16"/>
              </w:rPr>
              <w:t xml:space="preserve"> </w:t>
            </w:r>
            <w:r>
              <w:rPr>
                <w:color w:val="44536A"/>
                <w:sz w:val="16"/>
              </w:rPr>
              <w:t>-</w:t>
            </w:r>
            <w:r>
              <w:rPr>
                <w:color w:val="44536A"/>
                <w:spacing w:val="-4"/>
                <w:sz w:val="16"/>
              </w:rPr>
              <w:t xml:space="preserve"> </w:t>
            </w:r>
            <w:r>
              <w:rPr>
                <w:color w:val="44536A"/>
                <w:sz w:val="16"/>
              </w:rPr>
              <w:t>развивающие</w:t>
            </w:r>
          </w:p>
          <w:p w:rsidR="00134F8E" w:rsidRDefault="000442D4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color w:val="44536A"/>
                <w:sz w:val="16"/>
              </w:rPr>
              <w:t>занятия.</w:t>
            </w:r>
          </w:p>
        </w:tc>
        <w:tc>
          <w:tcPr>
            <w:tcW w:w="1865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7" w:type="dxa"/>
          </w:tcPr>
          <w:p w:rsidR="00134F8E" w:rsidRDefault="00134F8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442D4" w:rsidRDefault="000442D4"/>
    <w:sectPr w:rsidR="000442D4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E"/>
    <w:rsid w:val="000442D4"/>
    <w:rsid w:val="00134F8E"/>
    <w:rsid w:val="00154344"/>
    <w:rsid w:val="0028294B"/>
    <w:rsid w:val="003B0B0F"/>
    <w:rsid w:val="004E638A"/>
    <w:rsid w:val="005B192B"/>
    <w:rsid w:val="005C31A3"/>
    <w:rsid w:val="0064301C"/>
    <w:rsid w:val="006A64E9"/>
    <w:rsid w:val="00707C91"/>
    <w:rsid w:val="00764AD8"/>
    <w:rsid w:val="007E57FA"/>
    <w:rsid w:val="008221CE"/>
    <w:rsid w:val="00855A2D"/>
    <w:rsid w:val="00865528"/>
    <w:rsid w:val="0091271E"/>
    <w:rsid w:val="0095029D"/>
    <w:rsid w:val="00974CB5"/>
    <w:rsid w:val="00993175"/>
    <w:rsid w:val="00A440E3"/>
    <w:rsid w:val="00B2538B"/>
    <w:rsid w:val="00CD2D20"/>
    <w:rsid w:val="00DC109F"/>
    <w:rsid w:val="00DC687D"/>
    <w:rsid w:val="00F82964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40DA"/>
  <w15:docId w15:val="{14DE51E5-9C9B-4A43-9F01-4CBFFE4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Мартыненко Ольга Мехайловна</cp:lastModifiedBy>
  <cp:revision>3</cp:revision>
  <dcterms:created xsi:type="dcterms:W3CDTF">2022-10-20T08:50:00Z</dcterms:created>
  <dcterms:modified xsi:type="dcterms:W3CDTF">2022-10-25T10:02:00Z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2022-10-19T00:00:00Z</vt:filetime>
  </property>
</Properties>
</file>